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 xml:space="preserve">Alpinmesse: Österreichs einziger Fachmesse für den Bergsport 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kern w:val="1"/>
          <w:lang w:val="de-AT" w:eastAsia="hi-IN" w:bidi="hi-IN"/>
        </w:rPr>
      </w:pPr>
      <w:bookmarkStart w:id="0" w:name="_GoBack"/>
      <w:bookmarkEnd w:id="0"/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>alpinmesse und alpinforum 2013: Innsbruck, 9. bis 10. November, Messegelände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kern w:val="1"/>
          <w:sz w:val="44"/>
          <w:szCs w:val="44"/>
          <w:lang w:val="de-AT" w:eastAsia="hi-IN" w:bidi="hi-IN"/>
        </w:rPr>
      </w:pPr>
      <w:r w:rsidRPr="002018AE">
        <w:rPr>
          <w:rFonts w:ascii="Arial" w:eastAsia="SimSun" w:hAnsi="Arial" w:cs="Mangal"/>
          <w:kern w:val="1"/>
          <w:sz w:val="44"/>
          <w:szCs w:val="44"/>
          <w:lang w:val="de-AT" w:eastAsia="hi-IN" w:bidi="hi-IN"/>
        </w:rPr>
        <w:t>Skifahren und Genuss – ein Tiroler Gesamtpaket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>Tirol, das sind Gastfreundschaft, die atemberaubende Bergwelt, Skifahren, Bergsteigen, Wandern  – und unendlich viele Stunden von Urlaubsgenüssen.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>Das Skigenuss-Paket bietet heuer erstmalig die Kombination all dieser Aspekte mit der Alpinmesse, Österreichs einziger Fachmesse für Bergsport.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b/>
          <w:bCs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kern w:val="1"/>
          <w:lang w:val="de-AT" w:eastAsia="hi-IN" w:bidi="hi-IN"/>
        </w:rPr>
        <w:t>Eigentlich ist es wie im Film: Am Samstag inhaliert man von 10 bis 19 Uhr alle Theorie rund um das Thema Berg: die aktuellsten Trends in der Bergsportausrüstung, gratis Alpin-Workshops zu Themen wie Erste Hilfe am Berg, GPS-Ortung, Tourenplanung. Daneben gibt es Begegnungen zu Legenden des Bergsports.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Und am Sonntag ab auf den </w:t>
      </w:r>
      <w:proofErr w:type="spellStart"/>
      <w:r w:rsidRPr="002018AE">
        <w:rPr>
          <w:rFonts w:ascii="Arial" w:eastAsia="SimSun" w:hAnsi="Arial" w:cs="Mangal"/>
          <w:kern w:val="1"/>
          <w:lang w:val="de-AT" w:eastAsia="hi-IN" w:bidi="hi-IN"/>
        </w:rPr>
        <w:t>Stubaier</w:t>
      </w:r>
      <w:proofErr w:type="spellEnd"/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 Gletscher. Und den Start der Wintersaison zelebrieren. Auch mit Begleitung von einem Techniktraining für </w:t>
      </w:r>
      <w:proofErr w:type="spellStart"/>
      <w:r w:rsidRPr="002018AE">
        <w:rPr>
          <w:rFonts w:ascii="Arial" w:eastAsia="SimSun" w:hAnsi="Arial" w:cs="Mangal"/>
          <w:kern w:val="1"/>
          <w:lang w:val="de-AT" w:eastAsia="hi-IN" w:bidi="hi-IN"/>
        </w:rPr>
        <w:t>SkifahrerInnen</w:t>
      </w:r>
      <w:proofErr w:type="spellEnd"/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 und </w:t>
      </w:r>
      <w:proofErr w:type="spellStart"/>
      <w:r w:rsidRPr="002018AE">
        <w:rPr>
          <w:rFonts w:ascii="Arial" w:eastAsia="SimSun" w:hAnsi="Arial" w:cs="Mangal"/>
          <w:kern w:val="1"/>
          <w:lang w:val="de-AT" w:eastAsia="hi-IN" w:bidi="hi-IN"/>
        </w:rPr>
        <w:t>SnowboarderInnen</w:t>
      </w:r>
      <w:proofErr w:type="spellEnd"/>
      <w:r w:rsidRPr="002018AE">
        <w:rPr>
          <w:rFonts w:ascii="Arial" w:eastAsia="SimSun" w:hAnsi="Arial" w:cs="Mangal"/>
          <w:kern w:val="1"/>
          <w:lang w:val="de-AT" w:eastAsia="hi-IN" w:bidi="hi-IN"/>
        </w:rPr>
        <w:t>. Denn Sicherheit ist das oberste Prinzip an diesem Wochenende.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>Skigenuss-Paket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Erstmals gelang es den Organisatoren der </w:t>
      </w:r>
      <w:proofErr w:type="spellStart"/>
      <w:r w:rsidRPr="002018AE">
        <w:rPr>
          <w:rFonts w:ascii="Arial" w:eastAsia="SimSun" w:hAnsi="Arial" w:cs="Mangal"/>
          <w:kern w:val="1"/>
          <w:lang w:val="de-AT" w:eastAsia="hi-IN" w:bidi="hi-IN"/>
        </w:rPr>
        <w:t>Alpinmese</w:t>
      </w:r>
      <w:proofErr w:type="spellEnd"/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 Innsbruck, die Theorie mit der Praxis zu verbinden. Das Alpin-Skigenuss-Paket bietet die Messe und all ihre Vorteile und lädt im Anschluss ins </w:t>
      </w:r>
      <w:proofErr w:type="spellStart"/>
      <w:r w:rsidRPr="002018AE">
        <w:rPr>
          <w:rFonts w:ascii="Arial" w:eastAsia="SimSun" w:hAnsi="Arial" w:cs="Mangal"/>
          <w:kern w:val="1"/>
          <w:lang w:val="de-AT" w:eastAsia="hi-IN" w:bidi="hi-IN"/>
        </w:rPr>
        <w:t>Stubaital</w:t>
      </w:r>
      <w:proofErr w:type="spellEnd"/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 zu Übernachtung und Skifahren ein. 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Seit acht Jahren gibt es dafür auch ein Forum, wo sich </w:t>
      </w:r>
      <w:proofErr w:type="spellStart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ExpertInnen</w:t>
      </w:r>
      <w:proofErr w:type="spellEnd"/>
      <w:r>
        <w:rPr>
          <w:rFonts w:ascii="Arial" w:eastAsia="UnitPro-Light" w:hAnsi="Arial" w:cs="UnitPro-Light"/>
          <w:kern w:val="1"/>
          <w:lang w:val="de-AT" w:eastAsia="hi-IN" w:bidi="hi-IN"/>
        </w:rPr>
        <w:t xml:space="preserve"> aus der Schweiz, Deutschland, Südtirol und ganz Österreich</w:t>
      </w: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 treffen, sich austauschen. Neues können alle </w:t>
      </w:r>
      <w:proofErr w:type="spellStart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BesucherInnen</w:t>
      </w:r>
      <w:proofErr w:type="spellEnd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 kennen lernen und vor allem interessante Menschen hautnah erleben, die derselben Leidenschaft verfallen sind. 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Bold" w:hAnsi="Arial" w:cs="UnitPro-Bold"/>
          <w:b/>
          <w:bCs/>
          <w:kern w:val="1"/>
          <w:lang w:val="de-AT" w:eastAsia="hi-IN" w:bidi="hi-IN"/>
        </w:rPr>
      </w:pPr>
      <w:r w:rsidRPr="002018AE">
        <w:rPr>
          <w:rFonts w:ascii="Arial" w:eastAsia="UnitPro-Bold" w:hAnsi="Arial" w:cs="UnitPro-Bold"/>
          <w:b/>
          <w:bCs/>
          <w:kern w:val="1"/>
          <w:lang w:val="de-AT" w:eastAsia="hi-IN" w:bidi="hi-IN"/>
        </w:rPr>
        <w:t>Legenden des Bergsports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Diese Leidenschaft teilt etwa Gerlinde Kaltenbrunner. Sie wird mit ihrem Ehemann und Bergpartner Ralf Dujmovits über ihr Leben in den Achttausendern sprechen. Auch die Kletterlegende Lynn Hill und Shootingstar Adam </w:t>
      </w:r>
      <w:proofErr w:type="spellStart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Ondra</w:t>
      </w:r>
      <w:proofErr w:type="spellEnd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 sind in der Messehalle in Innsbruck dabei. </w:t>
      </w:r>
    </w:p>
    <w:p w:rsid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Bold" w:hAnsi="Arial" w:cs="UnitPro-Bold"/>
          <w:b/>
          <w:bCs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Bold" w:hAnsi="Arial" w:cs="UnitPro-Bold"/>
          <w:b/>
          <w:bCs/>
          <w:kern w:val="1"/>
          <w:lang w:val="de-AT" w:eastAsia="hi-IN" w:bidi="hi-IN"/>
        </w:rPr>
      </w:pPr>
      <w:r w:rsidRPr="002018AE">
        <w:rPr>
          <w:rFonts w:ascii="Arial" w:eastAsia="UnitPro-Bold" w:hAnsi="Arial" w:cs="UnitPro-Bold"/>
          <w:b/>
          <w:bCs/>
          <w:kern w:val="1"/>
          <w:lang w:val="de-AT" w:eastAsia="hi-IN" w:bidi="hi-IN"/>
        </w:rPr>
        <w:t>Kostenlose Workshops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Eindeutig soll auch der Nutzen für alle </w:t>
      </w:r>
      <w:proofErr w:type="spellStart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BesucherInnen</w:t>
      </w:r>
      <w:proofErr w:type="spellEnd"/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 xml:space="preserve"> sein. Alpin-Workshops, die gratis angeboten werden, garantieren dies: Erste Hilfe am Berg, GPS-Ortung und Tourenplanung – insgesamt 60 Workshops bieten für alle wichtige Neuheiten und den Rahmen, etwas zu üben, das dann in der akuten Situation Leben retten kann.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lastRenderedPageBreak/>
        <w:t>120 Hersteller, Händler, alpine Institutionen und Reiseveranstalter präsentieren auf der ersten und einzigen Bergsportmesse ihre aktuellen Produkte. Zahlreiche Reiseveranstalter</w:t>
      </w:r>
    </w:p>
    <w:p w:rsidR="002018AE" w:rsidRPr="002018AE" w:rsidRDefault="002018AE" w:rsidP="002018AE">
      <w:pPr>
        <w:widowControl w:val="0"/>
        <w:autoSpaceDE w:val="0"/>
        <w:autoSpaceDN/>
        <w:jc w:val="both"/>
        <w:textAlignment w:val="auto"/>
        <w:rPr>
          <w:rFonts w:ascii="Arial" w:eastAsia="UnitPro-Light" w:hAnsi="Arial" w:cs="UnitPro-Light"/>
          <w:kern w:val="1"/>
          <w:lang w:val="de-AT" w:eastAsia="hi-IN" w:bidi="hi-IN"/>
        </w:rPr>
      </w:pP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präsentieren ihre Topangebote zu den entlegensten Winkeln der Welt.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kern w:val="1"/>
          <w:lang w:val="de-AT" w:eastAsia="hi-IN" w:bidi="hi-IN"/>
        </w:rPr>
      </w:pPr>
      <w:r w:rsidRPr="002018AE">
        <w:rPr>
          <w:rFonts w:ascii="Arial" w:eastAsia="UnitPro-Bold" w:hAnsi="Arial" w:cs="UnitPro-Bold"/>
          <w:b/>
          <w:bCs/>
          <w:kern w:val="1"/>
          <w:lang w:val="de-AT" w:eastAsia="hi-IN" w:bidi="hi-IN"/>
        </w:rPr>
        <w:t xml:space="preserve">Info: </w:t>
      </w:r>
      <w:r w:rsidRPr="002018AE">
        <w:rPr>
          <w:rFonts w:ascii="Arial" w:eastAsia="UnitPro-Light" w:hAnsi="Arial" w:cs="UnitPro-Light"/>
          <w:kern w:val="1"/>
          <w:lang w:val="de-AT" w:eastAsia="hi-IN" w:bidi="hi-IN"/>
        </w:rPr>
        <w:t>www.alpinmesse.info</w:t>
      </w:r>
      <w:r w:rsidRPr="002018AE">
        <w:rPr>
          <w:rFonts w:ascii="Arial" w:eastAsia="SimSun" w:hAnsi="Arial" w:cs="Mangal"/>
          <w:kern w:val="1"/>
          <w:lang w:val="de-AT" w:eastAsia="hi-IN" w:bidi="hi-IN"/>
        </w:rPr>
        <w:t xml:space="preserve">   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eastAsia="SimSun" w:cs="Mangal"/>
          <w:b/>
          <w:bCs/>
          <w:kern w:val="1"/>
          <w:lang w:val="de-AT" w:eastAsia="hi-IN" w:bidi="hi-IN"/>
        </w:rPr>
      </w:pP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2018AE">
        <w:rPr>
          <w:rFonts w:ascii="Arial" w:eastAsia="SimSun" w:hAnsi="Arial" w:cs="Mangal"/>
          <w:b/>
          <w:bCs/>
          <w:kern w:val="1"/>
          <w:lang w:val="de-AT" w:eastAsia="hi-IN" w:bidi="hi-IN"/>
        </w:rPr>
        <w:t xml:space="preserve">Fotos: 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CE0701">
        <w:rPr>
          <w:rFonts w:ascii="Arial" w:eastAsia="SimSun" w:hAnsi="Arial" w:cs="Mangal"/>
          <w:bCs/>
          <w:kern w:val="1"/>
          <w:lang w:val="de-AT" w:eastAsia="hi-IN" w:bidi="hi-IN"/>
        </w:rPr>
        <w:t>Bildunterschriften:</w:t>
      </w:r>
      <w:r w:rsidR="00CE0701">
        <w:rPr>
          <w:rFonts w:ascii="Arial" w:eastAsia="SimSun" w:hAnsi="Arial" w:cs="Mangal"/>
          <w:b/>
          <w:bCs/>
          <w:kern w:val="1"/>
          <w:lang w:val="de-AT" w:eastAsia="hi-IN" w:bidi="hi-IN"/>
        </w:rPr>
        <w:br/>
        <w:t>&lt;</w:t>
      </w:r>
      <w:proofErr w:type="spellStart"/>
      <w:r w:rsidR="00CE0701">
        <w:rPr>
          <w:rFonts w:ascii="Arial" w:eastAsia="SimSun" w:hAnsi="Arial" w:cs="Mangal"/>
          <w:b/>
          <w:bCs/>
          <w:kern w:val="1"/>
          <w:lang w:val="de-AT" w:eastAsia="hi-IN" w:bidi="hi-IN"/>
        </w:rPr>
        <w:t>alpinmesse_Innsbruck</w:t>
      </w:r>
      <w:proofErr w:type="spellEnd"/>
      <w:r w:rsidR="00CE0701">
        <w:rPr>
          <w:rFonts w:ascii="Arial" w:eastAsia="SimSun" w:hAnsi="Arial" w:cs="Mangal"/>
          <w:b/>
          <w:bCs/>
          <w:kern w:val="1"/>
          <w:lang w:val="de-AT" w:eastAsia="hi-IN" w:bidi="hi-IN"/>
        </w:rPr>
        <w:t>&gt;</w:t>
      </w:r>
    </w:p>
    <w:p w:rsidR="002018AE" w:rsidRPr="002018AE" w:rsidRDefault="002018AE" w:rsidP="002018AE">
      <w:pPr>
        <w:widowControl w:val="0"/>
        <w:autoSpaceDN/>
        <w:jc w:val="both"/>
        <w:textAlignment w:val="auto"/>
        <w:rPr>
          <w:rFonts w:ascii="Arial" w:eastAsia="SimSun" w:hAnsi="Arial" w:cs="Mangal"/>
          <w:b/>
          <w:bCs/>
          <w:kern w:val="1"/>
          <w:lang w:val="de-AT" w:eastAsia="hi-IN" w:bidi="hi-IN"/>
        </w:rPr>
      </w:pPr>
      <w:r w:rsidRPr="00CE0701">
        <w:rPr>
          <w:rFonts w:ascii="Arial" w:eastAsia="SimSun" w:hAnsi="Arial" w:cs="Mangal"/>
          <w:bCs/>
          <w:kern w:val="1"/>
          <w:lang w:val="de-AT" w:eastAsia="hi-IN" w:bidi="hi-IN"/>
        </w:rPr>
        <w:t>Fotonachweis:</w:t>
      </w:r>
      <w:r w:rsidR="00CE0701" w:rsidRPr="00CE0701">
        <w:rPr>
          <w:rFonts w:ascii="Arial" w:hAnsi="Arial"/>
        </w:rPr>
        <w:t xml:space="preserve"> </w:t>
      </w:r>
      <w:r w:rsidR="00CE0701">
        <w:rPr>
          <w:rFonts w:ascii="Arial" w:hAnsi="Arial"/>
        </w:rPr>
        <w:t>© Österreichisches Kuratorium für Alpine Sicherheit</w:t>
      </w:r>
    </w:p>
    <w:p w:rsidR="008875E3" w:rsidRDefault="008875E3" w:rsidP="00CE0701">
      <w:pPr>
        <w:jc w:val="both"/>
        <w:rPr>
          <w:rFonts w:ascii="Arial" w:hAnsi="Arial"/>
        </w:rPr>
      </w:pPr>
    </w:p>
    <w:p w:rsidR="00512527" w:rsidRDefault="00512527" w:rsidP="00BE4FF1">
      <w:pPr>
        <w:suppressAutoHyphens w:val="0"/>
        <w:autoSpaceDN/>
        <w:spacing w:after="200" w:line="276" w:lineRule="auto"/>
        <w:jc w:val="both"/>
        <w:textAlignment w:val="auto"/>
        <w:rPr>
          <w:rFonts w:ascii="Calibri" w:hAnsi="Calibri"/>
          <w:kern w:val="0"/>
          <w:sz w:val="22"/>
          <w:szCs w:val="22"/>
          <w:lang w:eastAsia="de-DE"/>
        </w:rPr>
      </w:pPr>
    </w:p>
    <w:tbl>
      <w:tblPr>
        <w:tblStyle w:val="Tabellenraster"/>
        <w:tblpPr w:leftFromText="141" w:rightFromText="141" w:vertAnchor="text" w:tblpX="71" w:tblpY="391"/>
        <w:tblW w:w="0" w:type="auto"/>
        <w:tblLook w:val="0000" w:firstRow="0" w:lastRow="0" w:firstColumn="0" w:lastColumn="0" w:noHBand="0" w:noVBand="0"/>
      </w:tblPr>
      <w:tblGrid>
        <w:gridCol w:w="9630"/>
      </w:tblGrid>
      <w:tr w:rsidR="0047086B" w:rsidTr="002018AE">
        <w:trPr>
          <w:trHeight w:val="4810"/>
        </w:trPr>
        <w:tc>
          <w:tcPr>
            <w:tcW w:w="9630" w:type="dxa"/>
          </w:tcPr>
          <w:p w:rsidR="0047086B" w:rsidRPr="0047086B" w:rsidRDefault="0047086B" w:rsidP="0047086B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Calibri" w:hAnsi="Calibri"/>
                <w:b/>
                <w:kern w:val="0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de-DE"/>
              </w:rPr>
              <w:br/>
            </w:r>
            <w:r w:rsidRPr="0047086B">
              <w:rPr>
                <w:rFonts w:ascii="Calibri" w:hAnsi="Calibri"/>
                <w:b/>
                <w:kern w:val="0"/>
                <w:sz w:val="22"/>
                <w:szCs w:val="22"/>
                <w:lang w:eastAsia="de-DE"/>
              </w:rPr>
              <w:t xml:space="preserve"> Highlight für </w:t>
            </w:r>
            <w:r w:rsidR="0047164C">
              <w:rPr>
                <w:rFonts w:ascii="Calibri" w:hAnsi="Calibri"/>
                <w:b/>
                <w:kern w:val="0"/>
                <w:sz w:val="22"/>
                <w:szCs w:val="22"/>
                <w:lang w:eastAsia="de-DE"/>
              </w:rPr>
              <w:t xml:space="preserve">Touren- und </w:t>
            </w:r>
            <w:proofErr w:type="spellStart"/>
            <w:r w:rsidR="0047164C">
              <w:rPr>
                <w:rFonts w:ascii="Calibri" w:hAnsi="Calibri"/>
                <w:b/>
                <w:kern w:val="0"/>
                <w:sz w:val="22"/>
                <w:szCs w:val="22"/>
                <w:lang w:eastAsia="de-DE"/>
              </w:rPr>
              <w:t>Freeridefreaks</w:t>
            </w:r>
            <w:proofErr w:type="spellEnd"/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7086B">
              <w:rPr>
                <w:rFonts w:ascii="Arial Unicode MS" w:eastAsia="Arial Unicode MS" w:hAnsi="Arial Unicode MS" w:cs="Arial Unicode MS" w:hint="eastAsia"/>
                <w:b/>
                <w:color w:val="C00000"/>
                <w:sz w:val="20"/>
                <w:szCs w:val="20"/>
              </w:rPr>
              <w:t>ALPINMESSE - SKIGENUSS PAKET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ab/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  <w:color w:val="C00000"/>
                <w:sz w:val="20"/>
                <w:szCs w:val="20"/>
              </w:rPr>
              <w:t>ab       € 99,--</w:t>
            </w:r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*** Eintritt zur Alpinmesse Innsbruck am 9.11.2013</w:t>
            </w:r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Lawinenversch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ü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tteten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-Suchtraining – alternativ - Workshop „Notfall im Gebirge“</w:t>
            </w:r>
          </w:p>
          <w:p w:rsidR="0047086B" w:rsidRDefault="0047086B" w:rsidP="0047086B">
            <w:pPr>
              <w:ind w:right="-42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MultiVisionsVortrag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„Leidenschaft 8000 – Tiefe ü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berall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“ mit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Gerlinde Kaltenbrunner und Ralf Dujmovits</w:t>
            </w:r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1 Übernachtung im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Stubaital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, je gebuchter Kategorie</w:t>
            </w:r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1 Tagesskipass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Stubaier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Gletscher für den 10.11.2013</w:t>
            </w:r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Gratis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Skibus</w:t>
            </w:r>
            <w:proofErr w:type="spellEnd"/>
          </w:p>
          <w:p w:rsidR="0047086B" w:rsidRDefault="0047086B" w:rsidP="0047086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***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Optional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zubuchbar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Techniktraining für Skifahrer und Snowboarder</w:t>
            </w:r>
          </w:p>
          <w:p w:rsidR="0047086B" w:rsidRPr="0047086B" w:rsidRDefault="0047086B" w:rsidP="0047086B">
            <w:pPr>
              <w:pStyle w:val="Kopfzeile"/>
              <w:tabs>
                <w:tab w:val="left" w:pos="708"/>
              </w:tabs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de-DE"/>
              </w:rPr>
              <w:br/>
            </w:r>
            <w:r w:rsidRPr="0047086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Buchung</w:t>
            </w:r>
            <w:r w:rsidRPr="0047086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en bei</w:t>
            </w:r>
            <w:r w:rsidRPr="0047086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</w:t>
            </w:r>
            <w:proofErr w:type="spellStart"/>
            <w:r w:rsidRPr="0047086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Stubai</w:t>
            </w:r>
            <w:proofErr w:type="spellEnd"/>
            <w:r w:rsidRPr="0047086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Touristik</w:t>
            </w:r>
          </w:p>
          <w:p w:rsidR="0047086B" w:rsidRDefault="0047086B" w:rsidP="0047086B">
            <w:pPr>
              <w:pStyle w:val="Kopfzeile"/>
              <w:tabs>
                <w:tab w:val="left" w:pos="708"/>
              </w:tabs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it-IT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Tel. 0043 501 881 – 172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ab/>
              <w:t xml:space="preserve">Fax 0043.501 881 – 199   Email: </w:t>
            </w:r>
            <w:hyperlink r:id="rId8" w:history="1">
              <w:r>
                <w:rPr>
                  <w:rStyle w:val="Hyperlink"/>
                  <w:rFonts w:ascii="Arial Unicode MS" w:eastAsia="Arial Unicode MS" w:hAnsi="Arial Unicode MS" w:cs="Arial Unicode MS" w:hint="eastAsia"/>
                  <w:sz w:val="20"/>
                  <w:szCs w:val="20"/>
                </w:rPr>
                <w:t>stubaitouristik@stubai.at</w:t>
              </w:r>
            </w:hyperlink>
          </w:p>
          <w:p w:rsidR="0047086B" w:rsidRPr="0047086B" w:rsidRDefault="0047086B" w:rsidP="0047086B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Calibri" w:hAnsi="Calibri"/>
                <w:kern w:val="0"/>
                <w:sz w:val="22"/>
                <w:szCs w:val="22"/>
                <w:lang w:val="it-IT" w:eastAsia="de-DE"/>
              </w:rPr>
            </w:pPr>
          </w:p>
        </w:tc>
      </w:tr>
    </w:tbl>
    <w:p w:rsidR="00BE4FF1" w:rsidRPr="0047086B" w:rsidRDefault="00BE4FF1" w:rsidP="00BE4FF1">
      <w:pPr>
        <w:suppressAutoHyphens w:val="0"/>
        <w:autoSpaceDN/>
        <w:spacing w:after="200" w:line="276" w:lineRule="auto"/>
        <w:textAlignment w:val="auto"/>
        <w:rPr>
          <w:rFonts w:ascii="Calibri" w:hAnsi="Calibri"/>
          <w:kern w:val="0"/>
          <w:sz w:val="22"/>
          <w:szCs w:val="22"/>
          <w:lang w:val="it-IT" w:eastAsia="de-DE"/>
        </w:rPr>
      </w:pPr>
    </w:p>
    <w:p w:rsidR="00BE4FF1" w:rsidRDefault="00BE4FF1" w:rsidP="00781E63">
      <w:pPr>
        <w:suppressAutoHyphens w:val="0"/>
        <w:autoSpaceDN/>
        <w:spacing w:after="200" w:line="276" w:lineRule="auto"/>
        <w:textAlignment w:val="auto"/>
        <w:rPr>
          <w:rFonts w:ascii="Calibri" w:hAnsi="Calibri"/>
          <w:b/>
          <w:kern w:val="0"/>
          <w:sz w:val="32"/>
          <w:szCs w:val="32"/>
          <w:lang w:eastAsia="de-DE"/>
        </w:rPr>
      </w:pPr>
      <w:r>
        <w:rPr>
          <w:rFonts w:ascii="Calibri" w:hAnsi="Calibri"/>
          <w:noProof/>
          <w:kern w:val="0"/>
          <w:sz w:val="22"/>
          <w:szCs w:val="22"/>
          <w:lang w:eastAsia="de-DE"/>
        </w:rPr>
        <w:t>Österreichisches Kuratorium für Alpine Sicherheit</w:t>
      </w:r>
      <w:r>
        <w:rPr>
          <w:rFonts w:ascii="Calibri" w:hAnsi="Calibri"/>
          <w:noProof/>
          <w:kern w:val="0"/>
          <w:sz w:val="22"/>
          <w:szCs w:val="22"/>
          <w:lang w:eastAsia="de-DE"/>
        </w:rPr>
        <w:br/>
        <w:t>Olympiastraße 10, 6020 Innsbruck, Österreich</w:t>
      </w:r>
      <w:r>
        <w:rPr>
          <w:rFonts w:ascii="Calibri" w:hAnsi="Calibri"/>
          <w:noProof/>
          <w:kern w:val="0"/>
          <w:sz w:val="22"/>
          <w:szCs w:val="22"/>
          <w:lang w:eastAsia="de-DE"/>
        </w:rPr>
        <w:br/>
      </w:r>
      <w:r w:rsidRPr="00BE4FF1">
        <w:rPr>
          <w:rFonts w:ascii="Calibri" w:hAnsi="Calibri"/>
          <w:noProof/>
          <w:kern w:val="0"/>
          <w:sz w:val="22"/>
          <w:szCs w:val="22"/>
          <w:lang w:eastAsia="de-DE"/>
        </w:rPr>
        <w:t>Tel. 0043 512 36 54 51 – 13</w:t>
      </w:r>
      <w:r w:rsidRPr="00BE4FF1">
        <w:rPr>
          <w:rFonts w:ascii="Calibri" w:hAnsi="Calibri"/>
          <w:noProof/>
          <w:kern w:val="0"/>
          <w:sz w:val="22"/>
          <w:szCs w:val="22"/>
          <w:lang w:eastAsia="de-DE"/>
        </w:rPr>
        <w:br/>
      </w:r>
      <w:hyperlink r:id="rId9" w:history="1">
        <w:r w:rsidRPr="00BE4FF1">
          <w:rPr>
            <w:rStyle w:val="Hyperlink"/>
            <w:rFonts w:ascii="Calibri" w:hAnsi="Calibri"/>
            <w:noProof/>
            <w:color w:val="auto"/>
            <w:kern w:val="0"/>
            <w:sz w:val="22"/>
            <w:szCs w:val="22"/>
            <w:u w:val="none"/>
            <w:lang w:eastAsia="de-DE"/>
          </w:rPr>
          <w:t>office@alpinesicherheit.at</w:t>
        </w:r>
      </w:hyperlink>
      <w:r w:rsidRPr="00BE4FF1">
        <w:rPr>
          <w:rFonts w:ascii="Calibri" w:hAnsi="Calibri"/>
          <w:noProof/>
          <w:kern w:val="0"/>
          <w:sz w:val="22"/>
          <w:szCs w:val="22"/>
          <w:lang w:eastAsia="de-DE"/>
        </w:rPr>
        <w:br/>
      </w:r>
      <w:hyperlink r:id="rId10" w:history="1">
        <w:r w:rsidRPr="00BE4FF1">
          <w:rPr>
            <w:rStyle w:val="Hyperlink"/>
            <w:rFonts w:ascii="Calibri" w:hAnsi="Calibri"/>
            <w:b/>
            <w:noProof/>
            <w:color w:val="auto"/>
            <w:kern w:val="0"/>
            <w:sz w:val="22"/>
            <w:szCs w:val="22"/>
            <w:u w:val="none"/>
            <w:lang w:eastAsia="de-DE"/>
          </w:rPr>
          <w:t>www.alpinmesse.info</w:t>
        </w:r>
      </w:hyperlink>
      <w:r w:rsidRPr="00BE4FF1">
        <w:rPr>
          <w:rFonts w:ascii="Calibri" w:hAnsi="Calibri"/>
          <w:b/>
          <w:noProof/>
          <w:kern w:val="0"/>
          <w:sz w:val="22"/>
          <w:szCs w:val="22"/>
          <w:lang w:eastAsia="de-DE"/>
        </w:rPr>
        <w:t>, www.alpinforum.info</w:t>
      </w:r>
    </w:p>
    <w:sectPr w:rsidR="00BE4FF1" w:rsidSect="00BE4FF1">
      <w:headerReference w:type="default" r:id="rId11"/>
      <w:footerReference w:type="default" r:id="rId12"/>
      <w:pgSz w:w="11906" w:h="16838"/>
      <w:pgMar w:top="3402" w:right="1134" w:bottom="1135" w:left="1134" w:header="720" w:footer="45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3E" w:rsidRDefault="00E5603E">
      <w:r>
        <w:separator/>
      </w:r>
    </w:p>
  </w:endnote>
  <w:endnote w:type="continuationSeparator" w:id="0">
    <w:p w:rsidR="00E5603E" w:rsidRDefault="00E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tPro-Light">
    <w:charset w:val="00"/>
    <w:family w:val="auto"/>
    <w:pitch w:val="default"/>
  </w:font>
  <w:font w:name="UnitPro-Bold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46" w:rsidRDefault="00B25746">
    <w:pPr>
      <w:pStyle w:val="Fuzeile"/>
      <w:jc w:val="center"/>
      <w:rPr>
        <w:rFonts w:ascii="Arial Narrow" w:hAnsi="Arial Narrow" w:cs="Arial"/>
        <w:spacing w:val="10"/>
        <w:sz w:val="16"/>
        <w:lang w:val="it-IT"/>
      </w:rPr>
    </w:pPr>
    <w:proofErr w:type="gramStart"/>
    <w:r>
      <w:rPr>
        <w:rFonts w:ascii="Arial Narrow" w:hAnsi="Arial Narrow" w:cs="Arial"/>
        <w:spacing w:val="10"/>
        <w:sz w:val="16"/>
        <w:lang w:val="it-IT"/>
      </w:rPr>
      <w:t>a-</w:t>
    </w:r>
    <w:proofErr w:type="gramEnd"/>
    <w:r>
      <w:rPr>
        <w:rFonts w:ascii="Arial Narrow" w:hAnsi="Arial Narrow" w:cs="Arial"/>
        <w:spacing w:val="10"/>
        <w:sz w:val="16"/>
        <w:lang w:val="it-IT"/>
      </w:rPr>
      <w:t xml:space="preserve"> 6020 </w:t>
    </w:r>
    <w:proofErr w:type="spellStart"/>
    <w:r>
      <w:rPr>
        <w:rFonts w:ascii="Arial Narrow" w:hAnsi="Arial Narrow" w:cs="Arial"/>
        <w:spacing w:val="10"/>
        <w:sz w:val="16"/>
        <w:lang w:val="it-IT"/>
      </w:rPr>
      <w:t>innsbruck</w:t>
    </w:r>
    <w:proofErr w:type="spellEnd"/>
    <w:r>
      <w:rPr>
        <w:rFonts w:ascii="Arial Narrow" w:hAnsi="Arial Narrow" w:cs="Arial"/>
        <w:spacing w:val="10"/>
        <w:sz w:val="16"/>
        <w:lang w:val="it-IT"/>
      </w:rPr>
      <w:t xml:space="preserve"> - </w:t>
    </w:r>
    <w:proofErr w:type="spellStart"/>
    <w:r>
      <w:rPr>
        <w:rFonts w:ascii="Arial Narrow" w:hAnsi="Arial Narrow" w:cs="Arial"/>
        <w:spacing w:val="10"/>
        <w:sz w:val="16"/>
        <w:lang w:val="it-IT"/>
      </w:rPr>
      <w:t>olympiastraße</w:t>
    </w:r>
    <w:proofErr w:type="spellEnd"/>
    <w:r>
      <w:rPr>
        <w:rFonts w:ascii="Arial Narrow" w:hAnsi="Arial Narrow" w:cs="Arial"/>
        <w:spacing w:val="10"/>
        <w:sz w:val="16"/>
        <w:lang w:val="it-IT"/>
      </w:rPr>
      <w:t xml:space="preserve"> 10 - fon +43 (0)512 / 36 54 51 - fax +43 (0)512 / 36 54 51 - 19</w:t>
    </w:r>
  </w:p>
  <w:p w:rsidR="00B25746" w:rsidRDefault="00BE4FF1">
    <w:pPr>
      <w:pStyle w:val="Fuzeile"/>
      <w:jc w:val="center"/>
      <w:rPr>
        <w:rFonts w:ascii="Arial Narrow" w:hAnsi="Arial Narrow" w:cs="Arial"/>
        <w:spacing w:val="10"/>
        <w:sz w:val="16"/>
        <w:lang w:val="de-AT"/>
      </w:rPr>
    </w:pPr>
    <w:r>
      <w:rPr>
        <w:rFonts w:ascii="Arial Narrow" w:hAnsi="Arial Narrow" w:cs="Arial"/>
        <w:spacing w:val="10"/>
        <w:sz w:val="16"/>
        <w:lang w:val="de-AT"/>
      </w:rPr>
      <w:t>doris.lanzanasto</w:t>
    </w:r>
    <w:r w:rsidR="00B25746">
      <w:rPr>
        <w:rFonts w:ascii="Arial Narrow" w:hAnsi="Arial Narrow" w:cs="Arial"/>
        <w:spacing w:val="10"/>
        <w:sz w:val="16"/>
        <w:lang w:val="de-AT"/>
      </w:rPr>
      <w:t>@alpinesicherheit.at</w:t>
    </w:r>
  </w:p>
  <w:p w:rsidR="00B25746" w:rsidRDefault="00B25746">
    <w:pPr>
      <w:pStyle w:val="Fuzeile"/>
      <w:jc w:val="center"/>
      <w:rPr>
        <w:rFonts w:ascii="Arial Narrow" w:hAnsi="Arial Narrow" w:cs="Arial"/>
        <w:spacing w:val="10"/>
        <w:sz w:val="16"/>
      </w:rPr>
    </w:pPr>
    <w:proofErr w:type="spellStart"/>
    <w:r>
      <w:rPr>
        <w:rFonts w:ascii="Arial Narrow" w:hAnsi="Arial Narrow" w:cs="Arial"/>
        <w:spacing w:val="10"/>
        <w:sz w:val="16"/>
      </w:rPr>
      <w:t>bankverbindung</w:t>
    </w:r>
    <w:proofErr w:type="spellEnd"/>
    <w:r>
      <w:rPr>
        <w:rFonts w:ascii="Arial Narrow" w:hAnsi="Arial Narrow" w:cs="Arial"/>
        <w:spacing w:val="10"/>
        <w:sz w:val="16"/>
      </w:rPr>
      <w:t xml:space="preserve">: raiffeisen-landesbank - </w:t>
    </w:r>
    <w:proofErr w:type="spellStart"/>
    <w:r>
      <w:rPr>
        <w:rFonts w:ascii="Arial Narrow" w:hAnsi="Arial Narrow" w:cs="Arial"/>
        <w:spacing w:val="10"/>
        <w:sz w:val="16"/>
      </w:rPr>
      <w:t>blz</w:t>
    </w:r>
    <w:proofErr w:type="spellEnd"/>
    <w:r>
      <w:rPr>
        <w:rFonts w:ascii="Arial Narrow" w:hAnsi="Arial Narrow" w:cs="Arial"/>
        <w:spacing w:val="10"/>
        <w:sz w:val="16"/>
      </w:rPr>
      <w:t xml:space="preserve"> 36000 - </w:t>
    </w:r>
    <w:proofErr w:type="spellStart"/>
    <w:r>
      <w:rPr>
        <w:rFonts w:ascii="Arial Narrow" w:hAnsi="Arial Narrow" w:cs="Arial"/>
        <w:spacing w:val="10"/>
        <w:sz w:val="16"/>
      </w:rPr>
      <w:t>kontonr</w:t>
    </w:r>
    <w:proofErr w:type="spellEnd"/>
    <w:r>
      <w:rPr>
        <w:rFonts w:ascii="Arial Narrow" w:hAnsi="Arial Narrow" w:cs="Arial"/>
        <w:spacing w:val="10"/>
        <w:sz w:val="16"/>
      </w:rPr>
      <w:t>: 530 139</w:t>
    </w:r>
  </w:p>
  <w:p w:rsidR="00B25746" w:rsidRDefault="00B25746">
    <w:pPr>
      <w:pStyle w:val="Fuzeile"/>
      <w:jc w:val="center"/>
      <w:rPr>
        <w:rFonts w:ascii="Arial Narrow" w:hAnsi="Arial Narrow" w:cs="Courier New"/>
        <w:sz w:val="16"/>
        <w:szCs w:val="20"/>
      </w:rPr>
    </w:pPr>
    <w:r>
      <w:rPr>
        <w:rFonts w:ascii="Arial Narrow" w:hAnsi="Arial Narrow" w:cs="Courier New"/>
        <w:sz w:val="16"/>
        <w:szCs w:val="20"/>
      </w:rPr>
      <w:t>ZVR-Zahl 589452440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3E" w:rsidRDefault="00E5603E">
      <w:r>
        <w:rPr>
          <w:color w:val="000000"/>
        </w:rPr>
        <w:separator/>
      </w:r>
    </w:p>
  </w:footnote>
  <w:footnote w:type="continuationSeparator" w:id="0">
    <w:p w:rsidR="00E5603E" w:rsidRDefault="00E5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46" w:rsidRDefault="00BE4FF1" w:rsidP="00BE4FF1">
    <w:pPr>
      <w:pStyle w:val="Kopfzeile"/>
      <w:tabs>
        <w:tab w:val="clear" w:pos="4536"/>
        <w:tab w:val="clear" w:pos="9072"/>
        <w:tab w:val="right" w:pos="9624"/>
      </w:tabs>
      <w:ind w:left="6237"/>
    </w:pPr>
    <w:r>
      <w:rPr>
        <w:rFonts w:ascii="Arial" w:hAnsi="Arial" w:cs="Arial"/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 wp14:anchorId="6B7352EC" wp14:editId="42411D8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985338" cy="1362075"/>
          <wp:effectExtent l="0" t="0" r="0" b="0"/>
          <wp:wrapNone/>
          <wp:docPr id="2" name="Grafik 2" descr="P:\doris\alpinmesse\2013\grafik\logo\Am_2013_Web Logo+Schöff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ris\alpinmesse\2013\grafik\logo\Am_2013_Web Logo+Schöff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38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</w:rPr>
      <w:tab/>
    </w:r>
    <w:r>
      <w:rPr>
        <w:rFonts w:ascii="Arial" w:hAnsi="Arial" w:cs="Arial"/>
        <w:b/>
        <w:bCs/>
        <w:sz w:val="18"/>
      </w:rPr>
      <w:br/>
    </w:r>
    <w:r>
      <w:rPr>
        <w:rFonts w:ascii="Arial" w:hAnsi="Arial" w:cs="Arial"/>
        <w:b/>
        <w:bCs/>
        <w:sz w:val="18"/>
      </w:rPr>
      <w:br/>
    </w:r>
    <w:r>
      <w:rPr>
        <w:rFonts w:ascii="Arial" w:hAnsi="Arial" w:cs="Arial"/>
        <w:b/>
        <w:bCs/>
        <w:sz w:val="18"/>
      </w:rPr>
      <w:br/>
    </w:r>
    <w:r>
      <w:rPr>
        <w:rFonts w:ascii="Arial" w:hAnsi="Arial" w:cs="Arial"/>
        <w:b/>
        <w:bCs/>
        <w:sz w:val="18"/>
      </w:rPr>
      <w:br/>
      <w:t xml:space="preserve"> </w:t>
    </w:r>
    <w:r>
      <w:rPr>
        <w:rFonts w:ascii="Arial" w:hAnsi="Arial" w:cs="Arial"/>
        <w:b/>
        <w:bCs/>
        <w:sz w:val="18"/>
      </w:rPr>
      <w:tab/>
    </w:r>
    <w:hyperlink r:id="rId2" w:history="1">
      <w:r w:rsidRPr="00BE4FF1">
        <w:rPr>
          <w:rStyle w:val="Hyperlink"/>
          <w:rFonts w:ascii="Arial" w:hAnsi="Arial" w:cs="Arial"/>
          <w:b/>
          <w:bCs/>
          <w:color w:val="auto"/>
          <w:sz w:val="18"/>
          <w:u w:val="none"/>
        </w:rPr>
        <w:t>www.alpinmesse.info</w:t>
      </w:r>
    </w:hyperlink>
    <w:r w:rsidRPr="00BE4FF1">
      <w:rPr>
        <w:rFonts w:ascii="Arial" w:hAnsi="Arial" w:cs="Arial"/>
        <w:b/>
        <w:bCs/>
        <w:sz w:val="18"/>
      </w:rPr>
      <w:br/>
    </w:r>
    <w:r w:rsidRPr="00BE4FF1">
      <w:rPr>
        <w:rFonts w:ascii="Arial" w:hAnsi="Arial" w:cs="Arial"/>
        <w:b/>
        <w:bCs/>
        <w:sz w:val="18"/>
      </w:rPr>
      <w:tab/>
      <w:t>www.alpinforum.info</w:t>
    </w:r>
  </w:p>
  <w:p w:rsidR="00B25746" w:rsidRDefault="00B25746">
    <w:pPr>
      <w:pStyle w:val="Horizontal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F067A8"/>
    <w:multiLevelType w:val="hybridMultilevel"/>
    <w:tmpl w:val="D4B0F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7DD5"/>
    <w:multiLevelType w:val="multilevel"/>
    <w:tmpl w:val="70ACFB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8025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A33BAD"/>
    <w:multiLevelType w:val="multilevel"/>
    <w:tmpl w:val="40B278B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B583944"/>
    <w:multiLevelType w:val="multilevel"/>
    <w:tmpl w:val="562C61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3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542F"/>
    <w:rsid w:val="0012277E"/>
    <w:rsid w:val="001233F1"/>
    <w:rsid w:val="00123D28"/>
    <w:rsid w:val="0012630D"/>
    <w:rsid w:val="00156E32"/>
    <w:rsid w:val="001A0149"/>
    <w:rsid w:val="001A1F2B"/>
    <w:rsid w:val="001C797B"/>
    <w:rsid w:val="002018AE"/>
    <w:rsid w:val="0032298E"/>
    <w:rsid w:val="003E48FB"/>
    <w:rsid w:val="003F6B84"/>
    <w:rsid w:val="00404C4A"/>
    <w:rsid w:val="0045580A"/>
    <w:rsid w:val="0047086B"/>
    <w:rsid w:val="0047164C"/>
    <w:rsid w:val="00475D9E"/>
    <w:rsid w:val="004776B9"/>
    <w:rsid w:val="004F304A"/>
    <w:rsid w:val="004F5F8E"/>
    <w:rsid w:val="00512527"/>
    <w:rsid w:val="00530671"/>
    <w:rsid w:val="00570FA6"/>
    <w:rsid w:val="005C3F56"/>
    <w:rsid w:val="006D01F0"/>
    <w:rsid w:val="00735346"/>
    <w:rsid w:val="0077652E"/>
    <w:rsid w:val="00781E63"/>
    <w:rsid w:val="00795A59"/>
    <w:rsid w:val="00807FF7"/>
    <w:rsid w:val="008130D5"/>
    <w:rsid w:val="008875E3"/>
    <w:rsid w:val="009B316D"/>
    <w:rsid w:val="00A85C7F"/>
    <w:rsid w:val="00AC75DF"/>
    <w:rsid w:val="00AE0247"/>
    <w:rsid w:val="00AF4A69"/>
    <w:rsid w:val="00B25746"/>
    <w:rsid w:val="00BA3F75"/>
    <w:rsid w:val="00BB0E5E"/>
    <w:rsid w:val="00BE4FF1"/>
    <w:rsid w:val="00C1350F"/>
    <w:rsid w:val="00C51504"/>
    <w:rsid w:val="00C75E56"/>
    <w:rsid w:val="00CA68A6"/>
    <w:rsid w:val="00CC542F"/>
    <w:rsid w:val="00CE0701"/>
    <w:rsid w:val="00DE4EC2"/>
    <w:rsid w:val="00E13042"/>
    <w:rsid w:val="00E25287"/>
    <w:rsid w:val="00E32D7A"/>
    <w:rsid w:val="00E46942"/>
    <w:rsid w:val="00E50231"/>
    <w:rsid w:val="00E5603E"/>
    <w:rsid w:val="00F83086"/>
    <w:rsid w:val="00F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val="de-DE" w:bidi="ar-SA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"/>
  </w:style>
  <w:style w:type="paragraph" w:customStyle="1" w:styleId="TextkrperBlocksatz">
    <w:name w:val="Textkörper Blocksatz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el">
    <w:name w:val="Title"/>
    <w:basedOn w:val="Heading"/>
    <w:next w:val="Untertitel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">
    <w:name w:val="Überschrift1"/>
    <w:basedOn w:val="Standard"/>
    <w:pPr>
      <w:spacing w:before="238" w:after="119"/>
    </w:p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jc w:val="center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S Gothic" w:eastAsia="MS Gothic" w:hAnsi="MS Gothic" w:cs="MS Gothic"/>
      <w:color w:val="FFFFFF"/>
      <w:sz w:val="36"/>
      <w:szCs w:val="36"/>
    </w:rPr>
  </w:style>
  <w:style w:type="paragraph" w:customStyle="1" w:styleId="StandardLTHintergrund">
    <w:name w:val="Standard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Hintergrundobjekte">
    <w:name w:val="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S Gothic" w:eastAsia="MS Gothic" w:hAnsi="MS Gothic" w:cs="MS Gothic"/>
      <w:color w:val="FFFFFF"/>
      <w:sz w:val="36"/>
      <w:szCs w:val="36"/>
    </w:rPr>
  </w:style>
  <w:style w:type="paragraph" w:customStyle="1" w:styleId="Hintergrund">
    <w:name w:val="Hintergrund"/>
    <w:pPr>
      <w:autoSpaceDE w:val="0"/>
      <w:jc w:val="center"/>
    </w:pPr>
  </w:style>
  <w:style w:type="paragraph" w:customStyle="1" w:styleId="Notizen">
    <w:name w:val="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Gliederung1">
    <w:name w:val="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Gliederung2">
    <w:name w:val="Gliederung 2"/>
    <w:basedOn w:val="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WW-Titel1">
    <w:name w:val="WW-Titel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504"/>
    <w:rPr>
      <w:rFonts w:ascii="Tahoma" w:eastAsia="Times New Roman" w:hAnsi="Tahoma" w:cs="Tahoma"/>
      <w:sz w:val="16"/>
      <w:szCs w:val="16"/>
      <w:lang w:val="de-DE" w:bidi="ar-SA"/>
    </w:rPr>
  </w:style>
  <w:style w:type="paragraph" w:styleId="Listenabsatz">
    <w:name w:val="List Paragraph"/>
    <w:basedOn w:val="Standard"/>
    <w:uiPriority w:val="34"/>
    <w:qFormat/>
    <w:rsid w:val="003F6B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A0149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A0149"/>
    <w:rPr>
      <w:rFonts w:ascii="Calibri" w:eastAsiaTheme="minorHAnsi" w:hAnsi="Calibri" w:cstheme="minorBidi"/>
      <w:kern w:val="0"/>
      <w:sz w:val="22"/>
      <w:szCs w:val="21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1A0149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D01F0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47086B"/>
    <w:rPr>
      <w:rFonts w:eastAsia="Times New Roman" w:cs="Times New Roman"/>
      <w:lang w:val="de-DE" w:bidi="ar-SA"/>
    </w:rPr>
  </w:style>
  <w:style w:type="table" w:styleId="Tabellenraster">
    <w:name w:val="Table Grid"/>
    <w:basedOn w:val="NormaleTabelle"/>
    <w:uiPriority w:val="59"/>
    <w:rsid w:val="0047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val="de-DE" w:bidi="ar-SA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"/>
  </w:style>
  <w:style w:type="paragraph" w:customStyle="1" w:styleId="TextkrperBlocksatz">
    <w:name w:val="Textkörper Blocksatz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el">
    <w:name w:val="Title"/>
    <w:basedOn w:val="Heading"/>
    <w:next w:val="Untertitel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">
    <w:name w:val="Überschrift1"/>
    <w:basedOn w:val="Standard"/>
    <w:pPr>
      <w:spacing w:before="238" w:after="119"/>
    </w:pPr>
  </w:style>
  <w:style w:type="paragraph" w:customStyle="1" w:styleId="berschrift20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Gliederung2">
    <w:name w:val="Standard~LT~Gliederung 2"/>
    <w:basedOn w:val="StandardLT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jc w:val="center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S Gothic" w:eastAsia="MS Gothic" w:hAnsi="MS Gothic" w:cs="MS Gothic"/>
      <w:color w:val="FFFFFF"/>
      <w:sz w:val="36"/>
      <w:szCs w:val="36"/>
    </w:rPr>
  </w:style>
  <w:style w:type="paragraph" w:customStyle="1" w:styleId="StandardLTHintergrund">
    <w:name w:val="Standard~LT~Hintergrund"/>
    <w:pPr>
      <w:autoSpaceDE w:val="0"/>
      <w:jc w:val="center"/>
    </w:pPr>
  </w:style>
  <w:style w:type="paragraph" w:customStyle="1" w:styleId="default">
    <w:name w:val="default"/>
    <w:pPr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paragraph" w:customStyle="1" w:styleId="Hintergrundobjekte">
    <w:name w:val="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</w:pPr>
    <w:rPr>
      <w:rFonts w:ascii="MS Gothic" w:eastAsia="MS Gothic" w:hAnsi="MS Gothic" w:cs="MS Gothic"/>
      <w:color w:val="FFFFFF"/>
      <w:sz w:val="36"/>
      <w:szCs w:val="36"/>
    </w:rPr>
  </w:style>
  <w:style w:type="paragraph" w:customStyle="1" w:styleId="Hintergrund">
    <w:name w:val="Hintergrund"/>
    <w:pPr>
      <w:autoSpaceDE w:val="0"/>
      <w:jc w:val="center"/>
    </w:pPr>
  </w:style>
  <w:style w:type="paragraph" w:customStyle="1" w:styleId="Notizen">
    <w:name w:val="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Gliederung1">
    <w:name w:val="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160"/>
      <w:ind w:left="540" w:hanging="540"/>
    </w:pPr>
    <w:rPr>
      <w:rFonts w:ascii="MS Gothic" w:eastAsia="MS Gothic" w:hAnsi="MS Gothic" w:cs="MS Gothic"/>
      <w:color w:val="000000"/>
      <w:sz w:val="64"/>
      <w:szCs w:val="64"/>
    </w:rPr>
  </w:style>
  <w:style w:type="paragraph" w:customStyle="1" w:styleId="Gliederung2">
    <w:name w:val="Gliederung 2"/>
    <w:basedOn w:val="Gliederung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WW-Titel1">
    <w:name w:val="WW-Titel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jc w:val="center"/>
    </w:pPr>
    <w:rPr>
      <w:rFonts w:ascii="MS Gothic" w:eastAsia="MS Gothic" w:hAnsi="MS Gothic" w:cs="MS Gothic"/>
      <w:color w:val="000000"/>
      <w:sz w:val="88"/>
      <w:szCs w:val="8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504"/>
    <w:rPr>
      <w:rFonts w:ascii="Tahoma" w:eastAsia="Times New Roman" w:hAnsi="Tahoma" w:cs="Tahoma"/>
      <w:sz w:val="16"/>
      <w:szCs w:val="16"/>
      <w:lang w:val="de-DE" w:bidi="ar-SA"/>
    </w:rPr>
  </w:style>
  <w:style w:type="paragraph" w:styleId="Listenabsatz">
    <w:name w:val="List Paragraph"/>
    <w:basedOn w:val="Standard"/>
    <w:uiPriority w:val="34"/>
    <w:qFormat/>
    <w:rsid w:val="003F6B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A0149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A0149"/>
    <w:rPr>
      <w:rFonts w:ascii="Calibri" w:eastAsiaTheme="minorHAnsi" w:hAnsi="Calibri" w:cstheme="minorBidi"/>
      <w:kern w:val="0"/>
      <w:sz w:val="22"/>
      <w:szCs w:val="21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1A0149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6D01F0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47086B"/>
    <w:rPr>
      <w:rFonts w:eastAsia="Times New Roman" w:cs="Times New Roman"/>
      <w:lang w:val="de-DE" w:bidi="ar-SA"/>
    </w:rPr>
  </w:style>
  <w:style w:type="table" w:styleId="Tabellenraster">
    <w:name w:val="Table Grid"/>
    <w:basedOn w:val="NormaleTabelle"/>
    <w:uiPriority w:val="59"/>
    <w:rsid w:val="0047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baitouristik@stubai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pinmesse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lpinesicherhei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inmesse.inf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</vt:lpstr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</dc:title>
  <dc:creator>Besitzer</dc:creator>
  <cp:lastModifiedBy>Admin</cp:lastModifiedBy>
  <cp:revision>2</cp:revision>
  <cp:lastPrinted>2013-09-12T10:54:00Z</cp:lastPrinted>
  <dcterms:created xsi:type="dcterms:W3CDTF">2013-10-07T10:40:00Z</dcterms:created>
  <dcterms:modified xsi:type="dcterms:W3CDTF">2013-10-07T10:40:00Z</dcterms:modified>
</cp:coreProperties>
</file>